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95" w:line="276"/>
        <w:ind w:right="0" w:left="0" w:firstLine="0"/>
        <w:jc w:val="center"/>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Les graines de la colère</w:t>
      </w:r>
    </w:p>
    <w:p>
      <w:pPr>
        <w:spacing w:before="0" w:after="195" w:line="276"/>
        <w:ind w:right="0" w:left="0" w:firstLine="0"/>
        <w:jc w:val="center"/>
        <w:rPr>
          <w:rFonts w:ascii="Arial" w:hAnsi="Arial" w:cs="Arial" w:eastAsia="Arial"/>
          <w:color w:val="auto"/>
          <w:spacing w:val="0"/>
          <w:position w:val="0"/>
          <w:sz w:val="20"/>
          <w:shd w:fill="auto" w:val="clear"/>
        </w:rPr>
      </w:pP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synopsis:</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24"/>
          <w:shd w:fill="auto" w:val="clear"/>
        </w:rPr>
        <w:t xml:space="preserve">Les joueurs, membres d'une cellule spéciale du FBI, vont devoir enquêter sur l'enlèvement d'un sénateur lors de l'assaut du capitol. Ils devront agir rapidement et sous le sceau du secret car la situation reste tendue mais est-ce la seule raison.....</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L'histoire:</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24"/>
          <w:shd w:fill="auto" w:val="clear"/>
        </w:rPr>
        <w:t xml:space="preserve">Ammon Avlon est l'actuel chef d'une cellule d'un mouvement d'extrème droite: Le </w:t>
      </w:r>
      <w:r>
        <w:rPr>
          <w:rFonts w:ascii="Calibri" w:hAnsi="Calibri" w:cs="Calibri" w:eastAsia="Calibri"/>
          <w:b/>
          <w:i/>
          <w:color w:val="auto"/>
          <w:spacing w:val="0"/>
          <w:position w:val="0"/>
          <w:sz w:val="24"/>
          <w:shd w:fill="auto" w:val="clear"/>
        </w:rPr>
        <w:t xml:space="preserve">Nyberg Three Pourcent</w:t>
      </w:r>
      <w:r>
        <w:rPr>
          <w:rFonts w:ascii="Calibri" w:hAnsi="Calibri" w:cs="Calibri" w:eastAsia="Calibri"/>
          <w:color w:val="auto"/>
          <w:spacing w:val="0"/>
          <w:position w:val="0"/>
          <w:sz w:val="24"/>
          <w:shd w:fill="auto" w:val="clear"/>
        </w:rPr>
        <w:t xml:space="preserve">. C'est un homme violent, charismatique avec une haine du système bien ancré. La raison de cette hostilité vient de son passé militaire. C'est un ancien SEAL, ayant participer à l'opération ANACONDA dans la vallée de Shahi Kot.</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L'une de ses missions s'est trés mal terminé. Ayant reçut l'ordre de prendre d'assaut une planque talibane où se cacherait Djalâlouddine Haqqani, l'unité d'Ammon fit chou blanc et pire, tomba dans une embuscade qui vit leur moyen d'extraction détruit. Ammon finit par être le seul survivant, bléssé et choqué. Il ne dût son salut qu'à la decouverte d'un réseau de grotte que les talibans , eux même évitaient.</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Ces grottes, lih kruts murtil, sont considérés comme maudites , les accidents mortels et les disparitions sont nombreux au fil des dernières années et de tout temps. </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Ammon s'enfonça si profondément qu'il se perdit . N'ayant plus de lumière, il fut incapable de rebrousser chemin. C'est alors qu'il rencontra les voors. De petits humanoïdes pâles et glabres, totalement aveugles. Ils hantent profondement ces grottes depuis l'âge hyperboréen. Ils vénèrent aussi Tsathoggua. Généralement hostile aux humains, ils torturèrent le soldat avant de vouloir l'offrir en sacrifice au grand ancien mais Ammon avait un instinct de survie prononcé et réussi à se faire comprendre de ses torsionnaires. Plutôt que d'être sacrifié , il fût élevé comme un des leurs puis présenté à leur dieu par un passage vers les contrés du rêve qui le conduisa dans un réseau de grottes baignés de lumière bleue situé sous kendrick , une petite ville de l'oklaoma.</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Porté disparu depuis le 7 mars 2002, Ammon refit son appariton deux ans plus tard. Lorsqu'il se fit arrêter alors qu'il occupait illégalement un refuge faunique dans un comté voisin. Déclaré déserteur, il ne fit que 10 ans de prison dans un établissement psychatrique militaire au vue de ses états de service et son état mental.</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A sa sortie, sa haine du gouvernement grandit avec les visions de Tsathoggua. Il se fit aisément intégrer aupré des Nyberg Three Pourcent. Et voici que le 6 janvier 2020, lui et 3 autres hommes se retrouvent mêlés à l'assault du capitol guidé par un rêve du dieu ancien. Ammon trouva le sénateur de l'oklahoma: Markwain Mullin. Ils ont le projet de le présenter à Tsathoggua pour le convertir lui aussi, ainsi, il aidera à l'avènement du grand ancien.</w:t>
      </w:r>
    </w:p>
    <w:p>
      <w:pPr>
        <w:spacing w:before="0" w:after="195" w:line="276"/>
        <w:ind w:right="0" w:left="0" w:firstLine="0"/>
        <w:jc w:val="left"/>
        <w:rPr>
          <w:rFonts w:ascii="Arial" w:hAnsi="Arial" w:cs="Arial" w:eastAsia="Arial"/>
          <w:color w:val="auto"/>
          <w:spacing w:val="0"/>
          <w:position w:val="0"/>
          <w:sz w:val="20"/>
          <w:shd w:fill="auto" w:val="clear"/>
        </w:rPr>
      </w:pP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Introduction:</w:t>
      </w:r>
    </w:p>
    <w:p>
      <w:pPr>
        <w:spacing w:before="0" w:after="195" w:line="276"/>
        <w:ind w:right="0" w:left="0" w:firstLine="0"/>
        <w:jc w:val="left"/>
        <w:rPr>
          <w:rFonts w:ascii="Arial" w:hAnsi="Arial" w:cs="Arial" w:eastAsia="Arial"/>
          <w:color w:val="auto"/>
          <w:spacing w:val="0"/>
          <w:position w:val="0"/>
          <w:sz w:val="20"/>
          <w:shd w:fill="auto" w:val="clear"/>
        </w:rPr>
      </w:pP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24"/>
          <w:shd w:fill="auto" w:val="clear"/>
        </w:rPr>
        <w:t xml:space="preserve">Les Pj's sont des membres du RHRE: response to high-risk emergencies. Une celulle spéciale du FBI. Nous sommes le 7 Janvier 2020 et l'heure est grave , hier a eu lieu l'assaut du capitole. Avec la panique et le foutoir qu'une tel émeute ont pu engendrer, la disparition du député : Markwain Mullin a été découvert sur le tard. Nos joueurs sont donc convoqués  pour retrouver sa trace. </w:t>
      </w: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C'est donc dans une des salles de réunion du edgar hoover'bulding que s'ouvre le briefing. Le directeur du FBI :Christopher Asher Wray est présent et visiblement nerveux.Il est accompagné d'un Un agent de la NSA qui ouvre la réunion avec une vidéo. On y voit un des bureau du congrés en pleine conversation avec lui même , visiblement, les évènements à l'exterieur semble l'agiter. La porte s'ouvre violement et quatre hommes kidgnappent le député, en le dépouillant de ses vêtements et en le travestissant en émeutier. On retrouve une dernière image où les ravisseurs conduisent leur victime à une ambulance volée .</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 portrait des ravisseurs est donnés aux agents. Tous sont listés et connus des forces de l'ordre comme des miliciens du mouvement : Nyberg Three Pourcent.</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Ryan Cooper</w:t>
      </w:r>
      <w:r>
        <w:rPr>
          <w:rFonts w:ascii="Calibri" w:hAnsi="Calibri" w:cs="Calibri" w:eastAsia="Calibri"/>
          <w:color w:val="auto"/>
          <w:spacing w:val="0"/>
          <w:position w:val="0"/>
          <w:sz w:val="24"/>
          <w:shd w:fill="auto" w:val="clear"/>
        </w:rPr>
        <w:t xml:space="preserve">: 42 ans, c'est un ancien fermier qui a perdu son exploitation , il y a deux ans. Il est connu pour des violences conjugales, voies de fait sur representants de l'ordre et trouble à l'ordre publique.</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Jon Payne</w:t>
      </w:r>
      <w:r>
        <w:rPr>
          <w:rFonts w:ascii="Calibri" w:hAnsi="Calibri" w:cs="Calibri" w:eastAsia="Calibri"/>
          <w:color w:val="auto"/>
          <w:spacing w:val="0"/>
          <w:position w:val="0"/>
          <w:sz w:val="24"/>
          <w:shd w:fill="auto" w:val="clear"/>
        </w:rPr>
        <w:t xml:space="preserve">:  32 ans,  c'est un ouvrier mettalurgiste apparement sans histoire. Divorcé depuis peu.</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Blaine Colson</w:t>
      </w:r>
      <w:r>
        <w:rPr>
          <w:rFonts w:ascii="Calibri" w:hAnsi="Calibri" w:cs="Calibri" w:eastAsia="Calibri"/>
          <w:color w:val="auto"/>
          <w:spacing w:val="0"/>
          <w:position w:val="0"/>
          <w:sz w:val="24"/>
          <w:shd w:fill="auto" w:val="clear"/>
        </w:rPr>
        <w:t xml:space="preserve">: 24 ans,  Connu pour consommation de stupéfiant et destruction de biens publiques.</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Ammon Avlon</w:t>
      </w:r>
      <w:r>
        <w:rPr>
          <w:rFonts w:ascii="Calibri" w:hAnsi="Calibri" w:cs="Calibri" w:eastAsia="Calibri"/>
          <w:color w:val="auto"/>
          <w:spacing w:val="0"/>
          <w:position w:val="0"/>
          <w:sz w:val="24"/>
          <w:shd w:fill="auto" w:val="clear"/>
        </w:rPr>
        <w:t xml:space="preserve">: 48 ans, c'est un ancien SEAL, connu pour desertion et trouble à l'ordre publique. Il a été emprisonné à l'institut psychatrique de rosewood center à Fort hood. Son dossier est classé secret défense.</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Le briefing se terminera par ces contraintes : les agents doivent oeuvrer avec discrétion, la disparition du député ne doit pas filtrer dans les médias. La situation étant déjà assez explosive. De ce fait aucune force de police ne devront être impliqué. Il est à noter que si une intervention spéciale est à déployer , les agents doivent en faire la demande justifiée à leur hierarchie.</w:t>
        <w:tab/>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Les pistes:</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b/>
          <w:color w:val="auto"/>
          <w:spacing w:val="0"/>
          <w:position w:val="0"/>
          <w:sz w:val="24"/>
          <w:shd w:fill="auto" w:val="clear"/>
        </w:rPr>
        <w:t xml:space="preserve">  Chez Ryan cooper</w:t>
      </w:r>
      <w:r>
        <w:rPr>
          <w:rFonts w:ascii="Calibri" w:hAnsi="Calibri" w:cs="Calibri" w:eastAsia="Calibri"/>
          <w:color w:val="auto"/>
          <w:spacing w:val="0"/>
          <w:position w:val="0"/>
          <w:sz w:val="24"/>
          <w:shd w:fill="auto" w:val="clear"/>
        </w:rPr>
        <w:t xml:space="preserve">:</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Les enqueteurs  retrouveront sa ferme incendiée ( non loin de Tulsa) . Les pompiers pourront leur apprendre que les corps de sa femme, Sheryl et son fils, John,ont été retrouvés dans les décombres. L'autopsie est en cours et conclura qu'ils étaient morts par balle avant l'incendie. Cooper sous l'influence d'Alvon tua sa famille car sa femme avait surpris une conversation entre lui et Ammon. Elle avait compris ce qu'ils allaient faire et le lendemain, elle menaça son mari de tout raconter à la police et de partir pour de bon. </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Sheryl avait téléphonée à Amanda, une de ses amies. Elle s'était confié à elle au sujet des projets de son mari. Elle lui avait conseillé de le raisonner. Sheryl avait mentionnée une certaine ferme à Kendrick comme base d'opération et lieu du "grand changement".</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b/>
          <w:color w:val="auto"/>
          <w:spacing w:val="0"/>
          <w:position w:val="0"/>
          <w:sz w:val="24"/>
          <w:shd w:fill="auto" w:val="clear"/>
        </w:rPr>
        <w:t xml:space="preserve">Chez Jon Payne:</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Cet ouvrier metallurgiste habite dans la banlieu d'oklahoma city. Il vit seul et son appartement est constellé de crusifix, représentation de la sainte vierge et autres saints.  Jon est le maillon faible du groupe. Ammon lui a présenté les voors et la lumière bleu. Depuis, il obéit à Avlon , plus par peur que par volonté.</w:t>
      </w:r>
    </w:p>
    <w:p>
      <w:pPr>
        <w:spacing w:before="0" w:after="195" w:line="240"/>
        <w:ind w:right="0" w:left="0" w:firstLine="0"/>
        <w:jc w:val="left"/>
        <w:rPr>
          <w:rFonts w:ascii="Arial" w:hAnsi="Arial" w:cs="Arial" w:eastAsia="Arial"/>
          <w:b/>
          <w:i/>
          <w:color w:val="auto"/>
          <w:spacing w:val="0"/>
          <w:position w:val="0"/>
          <w:sz w:val="20"/>
          <w:shd w:fill="auto" w:val="clear"/>
        </w:rPr>
      </w:pPr>
      <w:r>
        <w:rPr>
          <w:rFonts w:ascii="Calibri" w:hAnsi="Calibri" w:cs="Calibri" w:eastAsia="Calibri"/>
          <w:color w:val="auto"/>
          <w:spacing w:val="0"/>
          <w:position w:val="0"/>
          <w:sz w:val="24"/>
          <w:shd w:fill="auto" w:val="clear"/>
        </w:rPr>
        <w:t xml:space="preserve">  Il s'est radicalisé lorsque son usine a fermé et qu'il a été viré sans indemnités. Aujourd'hui, il vit retranché dans son ancien lieu de travail. Terrorisé par ce qu'il vient d'accomplir avec ses compagnons. Ceux-ci ne lui ont pas pardonné sa déféction et veulent le faire taire... Les voors, guidé par Tsathoggua, trouveront et créeront un passage souterrain jusqu'à l'usine pour ensuite enlever Payne et le dévorer. Est ce que les pj's arriveront à sortir le suspect en vie ? Il est le seul à pouvoir témoigner de qu'il se passe vraiment. </w:t>
      </w:r>
      <w:r>
        <w:rPr>
          <w:rFonts w:ascii="Calibri" w:hAnsi="Calibri" w:cs="Calibri" w:eastAsia="Calibri"/>
          <w:b/>
          <w:i/>
          <w:color w:val="auto"/>
          <w:spacing w:val="0"/>
          <w:position w:val="0"/>
          <w:sz w:val="24"/>
          <w:shd w:fill="auto" w:val="clear"/>
        </w:rPr>
        <w:t xml:space="preserve">Une vieille usine désaffectée et des voors.... faîtes vous plaisir !</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b/>
          <w:color w:val="auto"/>
          <w:spacing w:val="0"/>
          <w:position w:val="0"/>
          <w:sz w:val="24"/>
          <w:shd w:fill="auto" w:val="clear"/>
        </w:rPr>
        <w:t xml:space="preserve">Chez Blaine Colson:</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Colson est sans domicile fixe, sa dernière adresse est un foyer de sans abri situé à oklahoma city. Si on interroge les résidents et les bénévoles, les enqueteurs apprendront qu'une personne rendait visite assez souvent à blaine et lui filait de l'argent pour sa dope. Il a aussi parlé à un autre sdf, d'un futur grand changement au sein des USA et qu'il connaissait quelqu'un faisant de la vrai magie. Qu'il officirait dans une ferme à kendrick.</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Colson a une soeur, Helen, trés inquiète. Elle pense que son frère est en plein délire et n'a pas de nouvelle de lui depuis une semaine. Elle le harcèle au téléphone. ( Si les Pj's pataugent , elle pourrait avoir un coup de fil de son frère, traçable, ils auront la localisation de la ferme.)</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b/>
          <w:color w:val="auto"/>
          <w:spacing w:val="0"/>
          <w:position w:val="0"/>
          <w:sz w:val="24"/>
          <w:shd w:fill="auto" w:val="clear"/>
        </w:rPr>
        <w:t xml:space="preserve">Chez Avlon:</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Avlon n'a pas d'adresse mais a passé du temps  en tant que vagabond dans le centre ville de Tulsa avant qu'un membre  des Nyberg Three Pourcent: Cleton Keats ne le recueille chez lui. Keats fut horrifié lorsqu'Ammon lui révéla l'existence de ce qu'il avait vu. Il finit par se suicider , incapable de supporter les visions de la lumière bleu.</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La ferme:</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24"/>
          <w:shd w:fill="auto" w:val="clear"/>
        </w:rPr>
        <w:t xml:space="preserve">Il s'agit d'une vieille demeure abandonnée des années 1920 ;) au milieu d'un paysage aride. La prochaine habitation est à 20 km. Le sénateur est au premier étage avec Blaine Colson. Allongé sur un lit , il reçoit la perfusion d'un étrange liquide bleuté. Lorsque les Pj's feront irruption, Blaine les menaçera de son arme ( un fusil de chasse) sans tirer. Il regardera le sénateur avant de fixer les joueurs en leur lançant</w:t>
      </w:r>
      <w:r>
        <w:rPr>
          <w:rFonts w:ascii="Calibri" w:hAnsi="Calibri" w:cs="Calibri" w:eastAsia="Calibri"/>
          <w:i/>
          <w:color w:val="auto"/>
          <w:spacing w:val="0"/>
          <w:position w:val="0"/>
          <w:sz w:val="24"/>
          <w:shd w:fill="auto" w:val="clear"/>
        </w:rPr>
        <w:t xml:space="preserve">: Il fait le trip de sa vie ! </w:t>
      </w:r>
      <w:r>
        <w:rPr>
          <w:rFonts w:ascii="Calibri" w:hAnsi="Calibri" w:cs="Calibri" w:eastAsia="Calibri"/>
          <w:color w:val="auto"/>
          <w:spacing w:val="0"/>
          <w:position w:val="0"/>
          <w:sz w:val="24"/>
          <w:shd w:fill="auto" w:val="clear"/>
        </w:rPr>
        <w:t xml:space="preserve">Blaine retournera son arme contre lui et tirera.</w:t>
      </w: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Retourner la maison ne donnera rien mise à part la découverte de vivres  et munitions ainsi que des plans de washington. La vrai découverte se fera dans la cave avec ryan et un M60 pour defendre l'entrée du tunnel par lequel on accède à la lumière bleu ! Il déteste les flics et ne fera aucun quartier. </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La descente:</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24"/>
          <w:shd w:fill="auto" w:val="clear"/>
        </w:rPr>
        <w:t xml:space="preserve">  Les boyaux sont trés exigues et les voors trés joueurs.  Les voors s'enduisent leurs corps pâle de poussière pour se fondre avec les parois des souterrains. Le pj de tête se verra attaquer si il rate un jet de TOC . Les voors ne cherchent pas à tuer en premier lieu, juste à neutraliser toute lumière..... </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Viendra ensuite la présence d'une étrange lumière bleuté et l'apparition d'un lac sombre. Tsathoggua est là( </w:t>
      </w:r>
      <w:r>
        <w:rPr>
          <w:rFonts w:ascii="Calibri" w:hAnsi="Calibri" w:cs="Calibri" w:eastAsia="Calibri"/>
          <w:b/>
          <w:color w:val="auto"/>
          <w:spacing w:val="0"/>
          <w:position w:val="0"/>
          <w:sz w:val="24"/>
          <w:shd w:fill="auto" w:val="clear"/>
        </w:rPr>
        <w:t xml:space="preserve">perte de 0/1d10 de santé mentale</w:t>
      </w:r>
      <w:r>
        <w:rPr>
          <w:rFonts w:ascii="Calibri" w:hAnsi="Calibri" w:cs="Calibri" w:eastAsia="Calibri"/>
          <w:color w:val="auto"/>
          <w:spacing w:val="0"/>
          <w:position w:val="0"/>
          <w:sz w:val="24"/>
          <w:shd w:fill="auto" w:val="clear"/>
        </w:rPr>
        <w:t xml:space="preserve">) , . Il  dévore lentement Ammon,  il ne lui est plus d'aucune utilité. Ammon peut encore parler, il se tourne péniblement vers les pj's alors qu'il est atteint par un tentacule qui s'enfonce dans sa tête. " Affamés... Ils sont tous affamés" avec un sourire dément.</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Epilogue:</w:t>
      </w: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24"/>
          <w:shd w:fill="auto" w:val="clear"/>
        </w:rPr>
        <w:t xml:space="preserve">La fin est ouverte mais les pj's devraient assurément faire écrouler l'accés à la lumière bleu. Reste le cas du député... nul doute qu'il ne sera plus jamais le même et sera sujet au contrôle de Tsathoggua. On peut pousser le vice à faire sonner le telephone d'un des pj's. Au bout du fil, un homme se présentant comme un ami . Il leur conseillera d'en finir avec le sénateur rapidement, pour le bien de l'amérique. Si les joueurs suivent son conseil, ils seront approchés par delta green.</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Quoi qu'il en soit, l'affaire sera étouffée, le député, si il n'est pas mort, sera victime d'une crise cardiaque consécutive aux évènements traumatisants du 6 janvier.</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Tsathoggua:</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Il possède un corps obèse recouvert d'une fourrure noirâtre . Sa tête ressemble à un crapaud à demi endormie. Il possède la faculté de sortir des tentacules de son corps à volonté. Il dort dans un lac de vitriol .</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FOR 50</w:t>
        <w:tab/>
        <w:t xml:space="preserve"> ON 120DEX 27</w:t>
        <w:tab/>
        <w:t xml:space="preserve">TAI 30</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INT 30</w:t>
        <w:tab/>
        <w:t xml:space="preserve">POU 35</w:t>
        <w:tab/>
        <w:tab/>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Vie : 75</w:t>
        <w:tab/>
        <w:t xml:space="preserve">Déplacement : 24</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Magie : 35</w:t>
        <w:tab/>
        <w:t xml:space="preserve">Bonus aux dégâts : +4D6</w:t>
        <w:tab/>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Perte de SAN : 0/1D10</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Sorts : Il connaît de nombreux sortilèges et en aurait enseigné certains aux hommes.</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Armes : Morsure 100%, absorption de 1 point de chacune des caractéristiques par round</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Tentacule 100%, prise</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Armure : Aucune, mais il régénère 30 points de dommages par round s'il s'agit de blessures par coupures, fractures ou perforations. Les autres dommages ne sont pas régénérés.</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40"/>
          <w:shd w:fill="auto" w:val="clear"/>
        </w:rPr>
        <w:t xml:space="preserve">Voors:</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Les voors sontdes humanoïdes primitifs ressemblant des petits enfants albinos et aveugles, ils sont aussi totalement glabre. Ils sont attirés par les odeurs et les bruits. </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FOR: 6 CON: 11  DEX:7  TAI: 7  INT: 10  POU: 10  </w:t>
      </w: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Griffes: 30%   dêgats 1d3     morsure: 25% degats: 1d2</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écouter: 95 %   pister à l'odeur:  75%</w:t>
      </w: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perte de SAN: 0/1D4  </w:t>
      </w:r>
    </w:p>
    <w:p>
      <w:pPr>
        <w:spacing w:before="0" w:after="195" w:line="240"/>
        <w:ind w:right="0" w:left="0" w:firstLine="0"/>
        <w:jc w:val="left"/>
        <w:rPr>
          <w:rFonts w:ascii="Calibri" w:hAnsi="Calibri" w:cs="Calibri" w:eastAsia="Calibri"/>
          <w:color w:val="auto"/>
          <w:spacing w:val="0"/>
          <w:position w:val="0"/>
          <w:sz w:val="24"/>
          <w:shd w:fill="auto" w:val="clear"/>
        </w:rPr>
      </w:pPr>
    </w:p>
    <w:p>
      <w:pPr>
        <w:spacing w:before="0" w:after="195"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Ryan cooper:</w:t>
      </w: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15  CON:15  DEX:10  TAI: 12  INT:9  POU:9</w:t>
      </w:r>
    </w:p>
    <w:p>
      <w:pPr>
        <w:spacing w:before="0" w:after="195"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Pdv: 15 </w:t>
      </w:r>
    </w:p>
    <w:p>
      <w:pPr>
        <w:spacing w:before="0" w:after="195" w:line="240"/>
        <w:ind w:right="0" w:left="0" w:firstLine="0"/>
        <w:jc w:val="left"/>
        <w:rPr>
          <w:rFonts w:ascii="Arial" w:hAnsi="Arial" w:cs="Arial" w:eastAsia="Arial"/>
          <w:color w:val="auto"/>
          <w:spacing w:val="0"/>
          <w:position w:val="0"/>
          <w:sz w:val="40"/>
          <w:shd w:fill="auto" w:val="clear"/>
        </w:rPr>
      </w:pPr>
      <w:r>
        <w:rPr>
          <w:rFonts w:ascii="Calibri" w:hAnsi="Calibri" w:cs="Calibri" w:eastAsia="Calibri"/>
          <w:color w:val="auto"/>
          <w:spacing w:val="0"/>
          <w:position w:val="0"/>
          <w:sz w:val="24"/>
          <w:shd w:fill="auto" w:val="clear"/>
        </w:rPr>
        <w:t xml:space="preserve">M60: 45%  degats: 2d8 , cadence: 5 , chargeur : 100</w:t>
      </w: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40"/>
        <w:ind w:right="0" w:left="0" w:firstLine="0"/>
        <w:jc w:val="left"/>
        <w:rPr>
          <w:rFonts w:ascii="Arial" w:hAnsi="Arial" w:cs="Arial" w:eastAsia="Arial"/>
          <w:color w:val="auto"/>
          <w:spacing w:val="0"/>
          <w:position w:val="0"/>
          <w:sz w:val="20"/>
          <w:shd w:fill="auto" w:val="clear"/>
        </w:rPr>
      </w:pPr>
    </w:p>
    <w:p>
      <w:pPr>
        <w:spacing w:before="0" w:after="195"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